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383AF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DVFB25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83AF1" w:rsidRPr="00A956FE" w:rsidRDefault="00383AF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83AF1">
        <w:rPr>
          <w:rFonts w:asciiTheme="minorHAnsi" w:hAnsiTheme="minorHAnsi" w:cs="Arial"/>
          <w:b/>
          <w:lang w:val="en-ZA"/>
        </w:rPr>
        <w:tab/>
      </w:r>
      <w:r w:rsidR="00383AF1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83AF1" w:rsidRPr="00383AF1">
        <w:rPr>
          <w:rFonts w:asciiTheme="minorHAnsi" w:hAnsiTheme="minorHAnsi"/>
          <w:lang w:val="en-ZA"/>
        </w:rPr>
        <w:t>R</w:t>
      </w:r>
      <w:r w:rsidR="00383AF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694,000,000.00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83AF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83AF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694,000,000.00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83AF1">
        <w:rPr>
          <w:rFonts w:asciiTheme="minorHAnsi" w:hAnsiTheme="minorHAnsi" w:cs="Arial"/>
          <w:lang w:val="en-ZA"/>
        </w:rPr>
        <w:t>100.164452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83AF1">
        <w:rPr>
          <w:rFonts w:asciiTheme="minorHAnsi" w:hAnsiTheme="minorHAnsi" w:cs="Arial"/>
          <w:lang w:val="en-ZA"/>
        </w:rPr>
        <w:t>8.575% (3 Month JIBAR as at 28 May 2019 of 7.125% plus 145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83AF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18 February, 21 May, 21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83AF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February, 31 May, 31 August,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83AF1" w:rsidRPr="00383AF1">
        <w:rPr>
          <w:rFonts w:asciiTheme="minorHAnsi" w:hAnsiTheme="minorHAnsi" w:cs="Arial"/>
          <w:lang w:val="en-ZA"/>
        </w:rPr>
        <w:t>By 17:00 on</w:t>
      </w:r>
      <w:r w:rsidR="00383AF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May, 20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ZAG000159922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83AF1" w:rsidRDefault="00383A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83AF1" w:rsidRPr="00383AF1" w:rsidRDefault="00383AF1" w:rsidP="00383AF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83AF1">
        <w:rPr>
          <w:rFonts w:asciiTheme="minorHAnsi" w:hAnsiTheme="minorHAnsi" w:cs="Arial"/>
          <w:lang w:val="en-ZA"/>
        </w:rPr>
        <w:t>Nswana Mwangu</w:t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  <w:t>Nedbank</w:t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  <w:t>+27 11 2947997</w:t>
      </w:r>
    </w:p>
    <w:p w:rsidR="00D32F09" w:rsidRPr="00A956FE" w:rsidRDefault="00383AF1" w:rsidP="00383AF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83AF1">
        <w:rPr>
          <w:rFonts w:asciiTheme="minorHAnsi" w:hAnsiTheme="minorHAnsi" w:cs="Arial"/>
          <w:lang w:val="en-ZA"/>
        </w:rPr>
        <w:t>Corporate Actions</w:t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  <w:t>JSE</w:t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</w:r>
      <w:r w:rsidRPr="00383AF1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83A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83A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AF1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0C2BF90-5F7A-4FA0-A41C-CA2DDFE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63334A-31B7-4D72-A02F-04FA0421DD33}"/>
</file>

<file path=customXml/itemProps2.xml><?xml version="1.0" encoding="utf-8"?>
<ds:datastoreItem xmlns:ds="http://schemas.openxmlformats.org/officeDocument/2006/customXml" ds:itemID="{CEF26617-2AAA-474C-B3C8-447C9CBB1FCD}"/>
</file>

<file path=customXml/itemProps3.xml><?xml version="1.0" encoding="utf-8"?>
<ds:datastoreItem xmlns:ds="http://schemas.openxmlformats.org/officeDocument/2006/customXml" ds:itemID="{737338DC-1940-4B5A-8AD6-EDC74150D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2019-06-05T12:37:00Z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